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lang w:eastAsia="ru-RU"/>
        </w:rPr>
      </w:pPr>
      <w:bookmarkStart w:id="0" w:name="_GoBack"/>
      <w:r w:rsidRPr="00FC2AF8">
        <w:rPr>
          <w:rFonts w:ascii="Times New Roman" w:eastAsia="Times New Roman" w:hAnsi="Times New Roman" w:cs="Times New Roman"/>
          <w:b/>
          <w:bCs/>
          <w:color w:val="333333"/>
          <w:sz w:val="24"/>
          <w:szCs w:val="24"/>
          <w:lang w:eastAsia="ru-RU"/>
        </w:rPr>
        <w:t>«Театральный ринг»</w:t>
      </w:r>
    </w:p>
    <w:bookmarkEnd w:id="0"/>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Семинар-практикум для воспитателей</w:t>
      </w:r>
      <w:r w:rsidR="0042724A">
        <w:rPr>
          <w:rFonts w:ascii="Times New Roman" w:eastAsia="Times New Roman" w:hAnsi="Times New Roman" w:cs="Times New Roman"/>
          <w:b/>
          <w:bCs/>
          <w:color w:val="333333"/>
          <w:sz w:val="24"/>
          <w:szCs w:val="24"/>
          <w:lang w:eastAsia="ru-RU"/>
        </w:rPr>
        <w:t xml:space="preserve"> ДОУ</w:t>
      </w:r>
    </w:p>
    <w:p w:rsidR="004A0B18" w:rsidRPr="00FC2AF8" w:rsidRDefault="004A0B18" w:rsidP="004A0B18">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Представленная методическая разработка рекомендуется в помощь методистам, воспитателям МДОУ, студентам педагогических учебных заведений. В ней раскрыта форма методического сопровождения педагогов – семинар-практикум в виде игры «Театральный ринг».</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Данная форма сопровождения способствует повышению уровня практической подготовки воспитателей, совершенствованию практических навыков, необходимых в работе с детьми.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Семинар-практикум «Театральный ринг»</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i/>
          <w:iCs/>
          <w:color w:val="333333"/>
          <w:sz w:val="24"/>
          <w:szCs w:val="24"/>
          <w:lang w:eastAsia="ru-RU"/>
        </w:rPr>
        <w:t>Цель: </w:t>
      </w:r>
      <w:r w:rsidRPr="00FC2AF8">
        <w:rPr>
          <w:rFonts w:ascii="Times New Roman" w:eastAsia="Times New Roman" w:hAnsi="Times New Roman" w:cs="Times New Roman"/>
          <w:color w:val="333333"/>
          <w:sz w:val="24"/>
          <w:szCs w:val="24"/>
          <w:lang w:eastAsia="ru-RU"/>
        </w:rPr>
        <w:t>систематизация знаний педагогов по организации театральной деятельности детей дошкольного возраста.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FC2AF8">
        <w:rPr>
          <w:rFonts w:ascii="Times New Roman" w:eastAsia="Times New Roman" w:hAnsi="Times New Roman" w:cs="Times New Roman"/>
          <w:b/>
          <w:bCs/>
          <w:i/>
          <w:iCs/>
          <w:color w:val="333333"/>
          <w:sz w:val="24"/>
          <w:szCs w:val="24"/>
          <w:lang w:eastAsia="ru-RU"/>
        </w:rPr>
        <w:t>Оборудование и материалы:</w:t>
      </w:r>
      <w:r w:rsidRPr="00FC2AF8">
        <w:rPr>
          <w:rFonts w:ascii="Times New Roman" w:eastAsia="Times New Roman" w:hAnsi="Times New Roman" w:cs="Times New Roman"/>
          <w:color w:val="333333"/>
          <w:sz w:val="24"/>
          <w:szCs w:val="24"/>
          <w:lang w:eastAsia="ru-RU"/>
        </w:rPr>
        <w:t xml:space="preserve"> элементы театральных костюмов для взрослых, бросовый материал, наборы одноразовой посуды, цветная клейкая бумага, цветной картон, ножницы на подгруппу участников, клей ПВА, пластилин, обрезки ткани различной фактуры, цветные картинки, нитки, иголки, столы и стулья для участников, ватман, </w:t>
      </w:r>
      <w:proofErr w:type="spellStart"/>
      <w:r w:rsidRPr="00FC2AF8">
        <w:rPr>
          <w:rFonts w:ascii="Times New Roman" w:eastAsia="Times New Roman" w:hAnsi="Times New Roman" w:cs="Times New Roman"/>
          <w:color w:val="333333"/>
          <w:sz w:val="24"/>
          <w:szCs w:val="24"/>
          <w:lang w:eastAsia="ru-RU"/>
        </w:rPr>
        <w:t>фланелеграф</w:t>
      </w:r>
      <w:proofErr w:type="spellEnd"/>
      <w:r w:rsidRPr="00FC2AF8">
        <w:rPr>
          <w:rFonts w:ascii="Times New Roman" w:eastAsia="Times New Roman" w:hAnsi="Times New Roman" w:cs="Times New Roman"/>
          <w:color w:val="333333"/>
          <w:sz w:val="24"/>
          <w:szCs w:val="24"/>
          <w:lang w:eastAsia="ru-RU"/>
        </w:rPr>
        <w:t>, магнитная доска, воздушные шары для оформления, музыкальное сопровождение мероприятия.</w:t>
      </w:r>
      <w:proofErr w:type="gramEnd"/>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i/>
          <w:iCs/>
          <w:color w:val="333333"/>
          <w:sz w:val="24"/>
          <w:szCs w:val="24"/>
          <w:lang w:eastAsia="ru-RU"/>
        </w:rPr>
        <w:t>Предварительная работа:</w:t>
      </w:r>
    </w:p>
    <w:p w:rsidR="004A0B18" w:rsidRPr="00FC2AF8" w:rsidRDefault="004A0B18" w:rsidP="004A0B18">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Оформление методической выставки «Такой разный театр»;</w:t>
      </w:r>
    </w:p>
    <w:p w:rsidR="004A0B18" w:rsidRPr="00FC2AF8" w:rsidRDefault="004A0B18" w:rsidP="004A0B18">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Подбор литературы и оформление выставки для педагогов «Все о театре»;</w:t>
      </w:r>
    </w:p>
    <w:p w:rsidR="004A0B18" w:rsidRPr="00FC2AF8" w:rsidRDefault="004A0B18" w:rsidP="004A0B18">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Составление каталога статей газеты «Дошкольное образование» по теме «Театральная деятельность в МДОУ».</w:t>
      </w:r>
    </w:p>
    <w:p w:rsidR="004A0B18" w:rsidRPr="00FC2AF8" w:rsidRDefault="004A0B18" w:rsidP="004A0B18">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i/>
          <w:iCs/>
          <w:color w:val="333333"/>
          <w:sz w:val="24"/>
          <w:szCs w:val="24"/>
          <w:lang w:eastAsia="ru-RU"/>
        </w:rPr>
        <w:t>Ход проведения:</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i/>
          <w:iCs/>
          <w:color w:val="333333"/>
          <w:sz w:val="24"/>
          <w:szCs w:val="24"/>
          <w:lang w:eastAsia="ru-RU"/>
        </w:rPr>
        <w:t>I ЧАСТЬ (теоретическая).</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i/>
          <w:iCs/>
          <w:color w:val="333333"/>
          <w:sz w:val="24"/>
          <w:szCs w:val="24"/>
          <w:lang w:eastAsia="ru-RU"/>
        </w:rPr>
        <w:t xml:space="preserve">Звучит веселая музыка, всех участников театрального ринга встречает директор театра (заведующий </w:t>
      </w:r>
      <w:proofErr w:type="gramStart"/>
      <w:r w:rsidRPr="00FC2AF8">
        <w:rPr>
          <w:rFonts w:ascii="Times New Roman" w:eastAsia="Times New Roman" w:hAnsi="Times New Roman" w:cs="Times New Roman"/>
          <w:i/>
          <w:iCs/>
          <w:color w:val="333333"/>
          <w:sz w:val="24"/>
          <w:szCs w:val="24"/>
          <w:lang w:eastAsia="ru-RU"/>
        </w:rPr>
        <w:t>ДО</w:t>
      </w:r>
      <w:proofErr w:type="gramEnd"/>
      <w:r w:rsidRPr="00FC2AF8">
        <w:rPr>
          <w:rFonts w:ascii="Times New Roman" w:eastAsia="Times New Roman" w:hAnsi="Times New Roman" w:cs="Times New Roman"/>
          <w:i/>
          <w:iCs/>
          <w:color w:val="333333"/>
          <w:sz w:val="24"/>
          <w:szCs w:val="24"/>
          <w:lang w:eastAsia="ru-RU"/>
        </w:rPr>
        <w:t>). Он объявляет об открытии театрального сезона и предоставляет слово режиссеру-постановщику (старший воспитатель).</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w:t>
      </w:r>
      <w:r w:rsidRPr="00FC2AF8">
        <w:rPr>
          <w:rFonts w:ascii="Times New Roman" w:eastAsia="Times New Roman" w:hAnsi="Times New Roman" w:cs="Times New Roman"/>
          <w:color w:val="333333"/>
          <w:sz w:val="24"/>
          <w:szCs w:val="24"/>
          <w:lang w:eastAsia="ru-RU"/>
        </w:rPr>
        <w:t> Добрый день, уважаемые артисты театра! Сегодня мы с вами в очередной раз собрались в театральной гостиной, чтобы поговорить о великой силе театрального искусства. Как вы уже заметили, многие элементы театральных костюмов у вас схожи. По такому признаку и определились наши команды для участия в игре «Театральный ринг». Прошу команды занять свои места! </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i/>
          <w:iCs/>
          <w:color w:val="333333"/>
          <w:sz w:val="24"/>
          <w:szCs w:val="24"/>
          <w:lang w:eastAsia="ru-RU"/>
        </w:rPr>
        <w:t>(педагоги разделились на команды по элементам костюмов: шляпки, воротнички, маски)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Разрешите представить Вам, уважаемые коллеги, наших гостей, которые сегодня присутствуют у нас в гостях и расположились в ложе для гостей.</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Для того</w:t>
      </w:r>
      <w:proofErr w:type="gramStart"/>
      <w:r w:rsidRPr="00FC2AF8">
        <w:rPr>
          <w:rFonts w:ascii="Times New Roman" w:eastAsia="Times New Roman" w:hAnsi="Times New Roman" w:cs="Times New Roman"/>
          <w:color w:val="333333"/>
          <w:sz w:val="24"/>
          <w:szCs w:val="24"/>
          <w:lang w:eastAsia="ru-RU"/>
        </w:rPr>
        <w:t>,</w:t>
      </w:r>
      <w:proofErr w:type="gramEnd"/>
      <w:r w:rsidRPr="00FC2AF8">
        <w:rPr>
          <w:rFonts w:ascii="Times New Roman" w:eastAsia="Times New Roman" w:hAnsi="Times New Roman" w:cs="Times New Roman"/>
          <w:color w:val="333333"/>
          <w:sz w:val="24"/>
          <w:szCs w:val="24"/>
          <w:lang w:eastAsia="ru-RU"/>
        </w:rPr>
        <w:t xml:space="preserve"> чтобы было удобно обращаться к командам, предлагаю в течение 1 минуты посовещаться и придумать название команде и представить ее.</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lang w:eastAsia="ru-RU"/>
        </w:rPr>
        <w:t>Представление команд.</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w:t>
      </w:r>
      <w:r w:rsidRPr="00FC2AF8">
        <w:rPr>
          <w:rFonts w:ascii="Times New Roman" w:eastAsia="Times New Roman" w:hAnsi="Times New Roman" w:cs="Times New Roman"/>
          <w:color w:val="333333"/>
          <w:sz w:val="24"/>
          <w:szCs w:val="24"/>
          <w:lang w:eastAsia="ru-RU"/>
        </w:rPr>
        <w:t xml:space="preserve"> Ориентированность современных концепций дошкольного образования на </w:t>
      </w:r>
      <w:proofErr w:type="spellStart"/>
      <w:r w:rsidRPr="00FC2AF8">
        <w:rPr>
          <w:rFonts w:ascii="Times New Roman" w:eastAsia="Times New Roman" w:hAnsi="Times New Roman" w:cs="Times New Roman"/>
          <w:color w:val="333333"/>
          <w:sz w:val="24"/>
          <w:szCs w:val="24"/>
          <w:lang w:eastAsia="ru-RU"/>
        </w:rPr>
        <w:t>гуманизацию</w:t>
      </w:r>
      <w:proofErr w:type="spellEnd"/>
      <w:r w:rsidRPr="00FC2AF8">
        <w:rPr>
          <w:rFonts w:ascii="Times New Roman" w:eastAsia="Times New Roman" w:hAnsi="Times New Roman" w:cs="Times New Roman"/>
          <w:color w:val="333333"/>
          <w:sz w:val="24"/>
          <w:szCs w:val="24"/>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Л.С. Выготский определил игру как ведущую деятельность в дошкольном возрасте. Л.И. </w:t>
      </w:r>
      <w:proofErr w:type="spellStart"/>
      <w:r w:rsidRPr="00FC2AF8">
        <w:rPr>
          <w:rFonts w:ascii="Times New Roman" w:eastAsia="Times New Roman" w:hAnsi="Times New Roman" w:cs="Times New Roman"/>
          <w:color w:val="333333"/>
          <w:sz w:val="24"/>
          <w:szCs w:val="24"/>
          <w:lang w:eastAsia="ru-RU"/>
        </w:rPr>
        <w:t>Божович</w:t>
      </w:r>
      <w:proofErr w:type="spellEnd"/>
      <w:r w:rsidRPr="00FC2AF8">
        <w:rPr>
          <w:rFonts w:ascii="Times New Roman" w:eastAsia="Times New Roman" w:hAnsi="Times New Roman" w:cs="Times New Roman"/>
          <w:color w:val="333333"/>
          <w:sz w:val="24"/>
          <w:szCs w:val="24"/>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 Итак, сегодня на нашей игре «Театральный ринг» мы будем говорить об организации театральной деятельности в МДОУ.</w:t>
      </w:r>
    </w:p>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u w:val="single"/>
          <w:lang w:eastAsia="ru-RU"/>
        </w:rPr>
        <w:t>I раунд «Разминка»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w:t>
      </w:r>
      <w:r w:rsidRPr="00FC2AF8">
        <w:rPr>
          <w:rFonts w:ascii="Times New Roman" w:eastAsia="Times New Roman" w:hAnsi="Times New Roman" w:cs="Times New Roman"/>
          <w:color w:val="333333"/>
          <w:sz w:val="24"/>
          <w:szCs w:val="24"/>
          <w:lang w:eastAsia="ru-RU"/>
        </w:rPr>
        <w:t> Театрализованная деятельность в детском саду организационно может пронизывать все режимные моменты, она способствует тому, чтобы сделать жизнь детей в группе увлекательнее, разнообразнее. </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lang w:eastAsia="ru-RU"/>
        </w:rPr>
        <w:t>Как вы понимаете?</w:t>
      </w:r>
    </w:p>
    <w:p w:rsidR="004A0B18" w:rsidRPr="00FC2AF8" w:rsidRDefault="004A0B18" w:rsidP="004A0B18">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Использование театрализованной игры на занятиях?</w:t>
      </w:r>
    </w:p>
    <w:p w:rsidR="004A0B18" w:rsidRPr="00FC2AF8" w:rsidRDefault="004A0B18" w:rsidP="004A0B18">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Включение театрализованной игры в свободную совместную деятельность детей и взрослых?</w:t>
      </w:r>
    </w:p>
    <w:p w:rsidR="004A0B18" w:rsidRPr="00FC2AF8" w:rsidRDefault="004A0B18" w:rsidP="004A0B18">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Театрализованная игра в самостоятельной деятельности детей?</w:t>
      </w:r>
    </w:p>
    <w:p w:rsidR="004A0B18" w:rsidRPr="00FC2AF8" w:rsidRDefault="004A0B18" w:rsidP="004A0B18">
      <w:pPr>
        <w:shd w:val="clear" w:color="auto" w:fill="FFFFFF"/>
        <w:spacing w:after="150" w:line="240" w:lineRule="auto"/>
        <w:ind w:left="720"/>
        <w:jc w:val="center"/>
        <w:rPr>
          <w:rFonts w:ascii="Times New Roman" w:eastAsia="Times New Roman" w:hAnsi="Times New Roman" w:cs="Times New Roman"/>
          <w:color w:val="333333"/>
          <w:sz w:val="24"/>
          <w:szCs w:val="24"/>
          <w:u w:val="single"/>
          <w:lang w:eastAsia="ru-RU"/>
        </w:rPr>
      </w:pP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u w:val="single"/>
          <w:lang w:eastAsia="ru-RU"/>
        </w:rPr>
        <w:t>II раунд «</w:t>
      </w:r>
      <w:proofErr w:type="spellStart"/>
      <w:r w:rsidRPr="00FC2AF8">
        <w:rPr>
          <w:rFonts w:ascii="Times New Roman" w:eastAsia="Times New Roman" w:hAnsi="Times New Roman" w:cs="Times New Roman"/>
          <w:b/>
          <w:bCs/>
          <w:color w:val="333333"/>
          <w:sz w:val="24"/>
          <w:szCs w:val="24"/>
          <w:u w:val="single"/>
          <w:lang w:eastAsia="ru-RU"/>
        </w:rPr>
        <w:t>Сочинялки</w:t>
      </w:r>
      <w:proofErr w:type="spellEnd"/>
      <w:r w:rsidRPr="00FC2AF8">
        <w:rPr>
          <w:rFonts w:ascii="Times New Roman" w:eastAsia="Times New Roman" w:hAnsi="Times New Roman" w:cs="Times New Roman"/>
          <w:b/>
          <w:bCs/>
          <w:color w:val="333333"/>
          <w:sz w:val="24"/>
          <w:szCs w:val="24"/>
          <w:u w:val="single"/>
          <w:lang w:eastAsia="ru-RU"/>
        </w:rPr>
        <w:t>».</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w:t>
      </w:r>
      <w:r w:rsidRPr="00FC2AF8">
        <w:rPr>
          <w:rFonts w:ascii="Times New Roman" w:eastAsia="Times New Roman" w:hAnsi="Times New Roman" w:cs="Times New Roman"/>
          <w:color w:val="333333"/>
          <w:sz w:val="24"/>
          <w:szCs w:val="24"/>
          <w:lang w:eastAsia="ru-RU"/>
        </w:rPr>
        <w:t> Использование театрализованной деятельности в системе обучения детей в МДОУ, позволяет педагогам решать комплекс взаимосвязанных задач, связанных с познавательным, социальным, речевым, эстетическим развитием и развитием движений.</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Объясните, пожалуйста, какие задачи педагоги могут решать по каждому направлению.</w:t>
      </w:r>
    </w:p>
    <w:p w:rsidR="004A0B18" w:rsidRPr="00FC2AF8" w:rsidRDefault="004A0B18" w:rsidP="004A0B18">
      <w:pPr>
        <w:shd w:val="clear" w:color="auto" w:fill="FFFFFF"/>
        <w:spacing w:after="150" w:line="240" w:lineRule="auto"/>
        <w:rPr>
          <w:rFonts w:ascii="Times New Roman" w:eastAsia="Times New Roman" w:hAnsi="Times New Roman" w:cs="Times New Roman"/>
          <w:i/>
          <w:iCs/>
          <w:color w:val="333333"/>
          <w:sz w:val="24"/>
          <w:szCs w:val="24"/>
          <w:lang w:eastAsia="ru-RU"/>
        </w:rPr>
      </w:pPr>
      <w:r w:rsidRPr="00FC2AF8">
        <w:rPr>
          <w:rFonts w:ascii="Times New Roman" w:eastAsia="Times New Roman" w:hAnsi="Times New Roman" w:cs="Times New Roman"/>
          <w:i/>
          <w:iCs/>
          <w:color w:val="333333"/>
          <w:sz w:val="24"/>
          <w:szCs w:val="24"/>
          <w:lang w:eastAsia="ru-RU"/>
        </w:rPr>
        <w:t>(каждая команда отвечает на вопрос, связанный с одним направлением)</w:t>
      </w:r>
    </w:p>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u w:val="single"/>
          <w:lang w:eastAsia="ru-RU"/>
        </w:rPr>
      </w:pP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u w:val="single"/>
          <w:lang w:eastAsia="ru-RU"/>
        </w:rPr>
        <w:t>III раунд «</w:t>
      </w:r>
      <w:proofErr w:type="spellStart"/>
      <w:r w:rsidRPr="00FC2AF8">
        <w:rPr>
          <w:rFonts w:ascii="Times New Roman" w:eastAsia="Times New Roman" w:hAnsi="Times New Roman" w:cs="Times New Roman"/>
          <w:b/>
          <w:bCs/>
          <w:color w:val="333333"/>
          <w:sz w:val="24"/>
          <w:szCs w:val="24"/>
          <w:u w:val="single"/>
          <w:lang w:eastAsia="ru-RU"/>
        </w:rPr>
        <w:t>Объяснялки</w:t>
      </w:r>
      <w:proofErr w:type="spellEnd"/>
      <w:r w:rsidRPr="00FC2AF8">
        <w:rPr>
          <w:rFonts w:ascii="Times New Roman" w:eastAsia="Times New Roman" w:hAnsi="Times New Roman" w:cs="Times New Roman"/>
          <w:b/>
          <w:bCs/>
          <w:color w:val="333333"/>
          <w:sz w:val="24"/>
          <w:szCs w:val="24"/>
          <w:u w:val="single"/>
          <w:lang w:eastAsia="ru-RU"/>
        </w:rPr>
        <w:t>».</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 </w:t>
      </w:r>
      <w:r w:rsidRPr="00FC2AF8">
        <w:rPr>
          <w:rFonts w:ascii="Times New Roman" w:eastAsia="Times New Roman" w:hAnsi="Times New Roman" w:cs="Times New Roman"/>
          <w:color w:val="333333"/>
          <w:sz w:val="24"/>
          <w:szCs w:val="24"/>
          <w:lang w:eastAsia="ru-RU"/>
        </w:rPr>
        <w:t>Театральная деятельность представлена в МДОУ </w:t>
      </w:r>
      <w:r w:rsidRPr="00FC2AF8">
        <w:rPr>
          <w:rFonts w:ascii="Times New Roman" w:eastAsia="Times New Roman" w:hAnsi="Times New Roman" w:cs="Times New Roman"/>
          <w:b/>
          <w:bCs/>
          <w:color w:val="333333"/>
          <w:sz w:val="24"/>
          <w:szCs w:val="24"/>
          <w:lang w:eastAsia="ru-RU"/>
        </w:rPr>
        <w:t>кукольным театром</w:t>
      </w:r>
      <w:r w:rsidRPr="00FC2AF8">
        <w:rPr>
          <w:rFonts w:ascii="Times New Roman" w:eastAsia="Times New Roman" w:hAnsi="Times New Roman" w:cs="Times New Roman"/>
          <w:color w:val="333333"/>
          <w:sz w:val="24"/>
          <w:szCs w:val="24"/>
          <w:lang w:eastAsia="ru-RU"/>
        </w:rPr>
        <w:t> и </w:t>
      </w:r>
      <w:r w:rsidRPr="00FC2AF8">
        <w:rPr>
          <w:rFonts w:ascii="Times New Roman" w:eastAsia="Times New Roman" w:hAnsi="Times New Roman" w:cs="Times New Roman"/>
          <w:b/>
          <w:bCs/>
          <w:color w:val="333333"/>
          <w:sz w:val="24"/>
          <w:szCs w:val="24"/>
          <w:lang w:eastAsia="ru-RU"/>
        </w:rPr>
        <w:t>театрализованными играми</w:t>
      </w:r>
      <w:r w:rsidRPr="00FC2AF8">
        <w:rPr>
          <w:rFonts w:ascii="Times New Roman" w:eastAsia="Times New Roman" w:hAnsi="Times New Roman" w:cs="Times New Roman"/>
          <w:color w:val="333333"/>
          <w:sz w:val="24"/>
          <w:szCs w:val="24"/>
          <w:lang w:eastAsia="ru-RU"/>
        </w:rPr>
        <w:t>, которые делятся на две группы: </w:t>
      </w:r>
      <w:r w:rsidRPr="00FC2AF8">
        <w:rPr>
          <w:rFonts w:ascii="Times New Roman" w:eastAsia="Times New Roman" w:hAnsi="Times New Roman" w:cs="Times New Roman"/>
          <w:b/>
          <w:bCs/>
          <w:color w:val="333333"/>
          <w:sz w:val="24"/>
          <w:szCs w:val="24"/>
          <w:lang w:eastAsia="ru-RU"/>
        </w:rPr>
        <w:t>режиссерские игры и игры-драматизации.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Вопросы к командам:</w:t>
      </w:r>
    </w:p>
    <w:p w:rsidR="004A0B18" w:rsidRPr="00FC2AF8" w:rsidRDefault="004A0B18" w:rsidP="004A0B18">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 вы понимаете определение «режиссерская игра»?</w:t>
      </w:r>
    </w:p>
    <w:p w:rsidR="004A0B18" w:rsidRPr="00FC2AF8" w:rsidRDefault="004A0B18" w:rsidP="004A0B18">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Что вы подразумеваете под определением «игра-драматизация»?</w:t>
      </w:r>
    </w:p>
    <w:p w:rsidR="004A0B18" w:rsidRPr="00FC2AF8" w:rsidRDefault="004A0B18" w:rsidP="004A0B18">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В чем отличие сюжетно-ролевой игры от игры-драматизации?</w:t>
      </w:r>
    </w:p>
    <w:p w:rsidR="004A0B18" w:rsidRPr="00FC2AF8" w:rsidRDefault="004A0B18" w:rsidP="004A0B18">
      <w:pPr>
        <w:shd w:val="clear" w:color="auto" w:fill="FFFFFF"/>
        <w:spacing w:after="150" w:line="240" w:lineRule="auto"/>
        <w:ind w:left="720"/>
        <w:jc w:val="center"/>
        <w:rPr>
          <w:rFonts w:ascii="Times New Roman" w:eastAsia="Times New Roman" w:hAnsi="Times New Roman" w:cs="Times New Roman"/>
          <w:color w:val="333333"/>
          <w:sz w:val="24"/>
          <w:szCs w:val="24"/>
          <w:u w:val="single"/>
          <w:lang w:eastAsia="ru-RU"/>
        </w:rPr>
      </w:pPr>
      <w:r w:rsidRPr="00FC2AF8">
        <w:rPr>
          <w:rFonts w:ascii="Times New Roman" w:eastAsia="Times New Roman" w:hAnsi="Times New Roman" w:cs="Times New Roman"/>
          <w:b/>
          <w:bCs/>
          <w:color w:val="333333"/>
          <w:sz w:val="24"/>
          <w:szCs w:val="24"/>
          <w:u w:val="single"/>
          <w:lang w:eastAsia="ru-RU"/>
        </w:rPr>
        <w:t>IY раунд «</w:t>
      </w:r>
      <w:proofErr w:type="spellStart"/>
      <w:r w:rsidRPr="00FC2AF8">
        <w:rPr>
          <w:rFonts w:ascii="Times New Roman" w:eastAsia="Times New Roman" w:hAnsi="Times New Roman" w:cs="Times New Roman"/>
          <w:b/>
          <w:bCs/>
          <w:color w:val="333333"/>
          <w:sz w:val="24"/>
          <w:szCs w:val="24"/>
          <w:u w:val="single"/>
          <w:lang w:eastAsia="ru-RU"/>
        </w:rPr>
        <w:t>Размышлялки</w:t>
      </w:r>
      <w:proofErr w:type="spellEnd"/>
      <w:r w:rsidRPr="00FC2AF8">
        <w:rPr>
          <w:rFonts w:ascii="Times New Roman" w:eastAsia="Times New Roman" w:hAnsi="Times New Roman" w:cs="Times New Roman"/>
          <w:b/>
          <w:bCs/>
          <w:color w:val="333333"/>
          <w:sz w:val="24"/>
          <w:szCs w:val="24"/>
          <w:u w:val="single"/>
          <w:lang w:eastAsia="ru-RU"/>
        </w:rPr>
        <w:t>».</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 </w:t>
      </w:r>
      <w:r w:rsidRPr="00FC2AF8">
        <w:rPr>
          <w:rFonts w:ascii="Times New Roman" w:eastAsia="Times New Roman" w:hAnsi="Times New Roman" w:cs="Times New Roman"/>
          <w:color w:val="333333"/>
          <w:sz w:val="24"/>
          <w:szCs w:val="24"/>
          <w:lang w:eastAsia="ru-RU"/>
        </w:rPr>
        <w:t>В МДОУ для каждой возрастной группы используются свои виды театров. И сейчас, я приглашаю Вас на экскурсию «Такой разный театр». Пожалуйста, ознакомьтесь с видами театров, представленных на выставке, а затем выберите те виды театра, которые можно использовать с детьми в разных возрастных группах.</w:t>
      </w:r>
    </w:p>
    <w:p w:rsidR="004A0B18" w:rsidRPr="00FC2AF8" w:rsidRDefault="004A0B18" w:rsidP="004A0B18">
      <w:pPr>
        <w:shd w:val="clear" w:color="auto" w:fill="FFFFFF"/>
        <w:spacing w:after="150" w:line="240" w:lineRule="auto"/>
        <w:jc w:val="center"/>
        <w:rPr>
          <w:rFonts w:ascii="Times New Roman" w:eastAsia="Times New Roman" w:hAnsi="Times New Roman" w:cs="Times New Roman"/>
          <w:i/>
          <w:iCs/>
          <w:color w:val="333333"/>
          <w:sz w:val="24"/>
          <w:szCs w:val="24"/>
          <w:lang w:eastAsia="ru-RU"/>
        </w:rPr>
      </w:pPr>
      <w:r w:rsidRPr="00FC2AF8">
        <w:rPr>
          <w:rFonts w:ascii="Times New Roman" w:eastAsia="Times New Roman" w:hAnsi="Times New Roman" w:cs="Times New Roman"/>
          <w:i/>
          <w:iCs/>
          <w:color w:val="333333"/>
          <w:sz w:val="24"/>
          <w:szCs w:val="24"/>
          <w:lang w:eastAsia="ru-RU"/>
        </w:rPr>
        <w:t>(Поочередное выступление спикеров от команды)</w:t>
      </w:r>
    </w:p>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br/>
      </w:r>
      <w:r w:rsidRPr="00FC2AF8">
        <w:rPr>
          <w:rFonts w:ascii="Times New Roman" w:eastAsia="Times New Roman" w:hAnsi="Times New Roman" w:cs="Times New Roman"/>
          <w:b/>
          <w:bCs/>
          <w:color w:val="333333"/>
          <w:sz w:val="24"/>
          <w:szCs w:val="24"/>
          <w:u w:val="single"/>
          <w:lang w:eastAsia="ru-RU"/>
        </w:rPr>
        <w:t>Y раунд «Антракт».</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 </w:t>
      </w:r>
      <w:r w:rsidRPr="00FC2AF8">
        <w:rPr>
          <w:rFonts w:ascii="Times New Roman" w:eastAsia="Times New Roman" w:hAnsi="Times New Roman" w:cs="Times New Roman"/>
          <w:color w:val="333333"/>
          <w:sz w:val="24"/>
          <w:szCs w:val="24"/>
          <w:lang w:eastAsia="ru-RU"/>
        </w:rPr>
        <w:t>Как известно, в любом театре всегда есть время для отдыха зрителей и артистов. И оно называется …..(все вместе) АНТРАКТ!</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Встречайте! Клоунесса Кнопочка! </w:t>
      </w:r>
      <w:r w:rsidRPr="00FC2AF8">
        <w:rPr>
          <w:rFonts w:ascii="Times New Roman" w:eastAsia="Times New Roman" w:hAnsi="Times New Roman" w:cs="Times New Roman"/>
          <w:i/>
          <w:iCs/>
          <w:color w:val="333333"/>
          <w:sz w:val="24"/>
          <w:szCs w:val="24"/>
          <w:lang w:eastAsia="ru-RU"/>
        </w:rPr>
        <w:t xml:space="preserve">(музыкальный номер, физкультминутка или элементы </w:t>
      </w:r>
      <w:proofErr w:type="spellStart"/>
      <w:r w:rsidRPr="00FC2AF8">
        <w:rPr>
          <w:rFonts w:ascii="Times New Roman" w:eastAsia="Times New Roman" w:hAnsi="Times New Roman" w:cs="Times New Roman"/>
          <w:i/>
          <w:iCs/>
          <w:color w:val="333333"/>
          <w:sz w:val="24"/>
          <w:szCs w:val="24"/>
          <w:lang w:eastAsia="ru-RU"/>
        </w:rPr>
        <w:t>психогимнастики</w:t>
      </w:r>
      <w:proofErr w:type="spellEnd"/>
      <w:r w:rsidRPr="00FC2AF8">
        <w:rPr>
          <w:rFonts w:ascii="Times New Roman" w:eastAsia="Times New Roman" w:hAnsi="Times New Roman" w:cs="Times New Roman"/>
          <w:i/>
          <w:iCs/>
          <w:color w:val="333333"/>
          <w:sz w:val="24"/>
          <w:szCs w:val="24"/>
          <w:lang w:eastAsia="ru-RU"/>
        </w:rPr>
        <w:t xml:space="preserve"> для взрослых).</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i/>
          <w:iCs/>
          <w:color w:val="333333"/>
          <w:sz w:val="24"/>
          <w:szCs w:val="24"/>
          <w:lang w:eastAsia="ru-RU"/>
        </w:rPr>
        <w:t>II ЧАСТЬ (практическая).</w:t>
      </w:r>
    </w:p>
    <w:p w:rsidR="004A0B18" w:rsidRPr="00FC2AF8" w:rsidRDefault="004A0B18" w:rsidP="004A0B18">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 </w:t>
      </w:r>
      <w:r w:rsidRPr="00FC2AF8">
        <w:rPr>
          <w:rFonts w:ascii="Times New Roman" w:eastAsia="Times New Roman" w:hAnsi="Times New Roman" w:cs="Times New Roman"/>
          <w:color w:val="333333"/>
          <w:sz w:val="24"/>
          <w:szCs w:val="24"/>
          <w:lang w:eastAsia="ru-RU"/>
        </w:rPr>
        <w:t xml:space="preserve">Для осуществления театрализованной деятельности в МДОУ необходимы различные виды театров, которые способны, с одной стороны, удивить ребенка интересной игрушкой, привлечь его внимание игрой, занимательным сюжетом, выразительной интонацией, движениями. С другой стороны, для ребенка главное – получить радость от общения </w:t>
      </w:r>
      <w:proofErr w:type="gramStart"/>
      <w:r w:rsidRPr="00FC2AF8">
        <w:rPr>
          <w:rFonts w:ascii="Times New Roman" w:eastAsia="Times New Roman" w:hAnsi="Times New Roman" w:cs="Times New Roman"/>
          <w:color w:val="333333"/>
          <w:sz w:val="24"/>
          <w:szCs w:val="24"/>
          <w:lang w:eastAsia="ru-RU"/>
        </w:rPr>
        <w:t>со</w:t>
      </w:r>
      <w:proofErr w:type="gramEnd"/>
      <w:r w:rsidRPr="00FC2AF8">
        <w:rPr>
          <w:rFonts w:ascii="Times New Roman" w:eastAsia="Times New Roman" w:hAnsi="Times New Roman" w:cs="Times New Roman"/>
          <w:color w:val="333333"/>
          <w:sz w:val="24"/>
          <w:szCs w:val="24"/>
          <w:lang w:eastAsia="ru-RU"/>
        </w:rPr>
        <w:t xml:space="preserve"> взрослыми, сверстниками. И сегодня мы с вами, уважаемые коллеги, превратимся в волшебников и попробуем создать разные виды театров для дошкольников.</w:t>
      </w:r>
      <w:r w:rsidRPr="00FC2AF8">
        <w:rPr>
          <w:rFonts w:ascii="Times New Roman" w:eastAsia="Times New Roman" w:hAnsi="Times New Roman" w:cs="Times New Roman"/>
          <w:color w:val="333333"/>
          <w:sz w:val="24"/>
          <w:szCs w:val="24"/>
          <w:lang w:eastAsia="ru-RU"/>
        </w:rPr>
        <w:br/>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ИЗГОТОВЛЕНИЕ РАЗНЫХ ВИДОВ ТЕАТРА</w:t>
      </w:r>
    </w:p>
    <w:tbl>
      <w:tblPr>
        <w:tblW w:w="9540" w:type="dxa"/>
        <w:shd w:val="clear" w:color="auto" w:fill="FFFFFF"/>
        <w:tblCellMar>
          <w:top w:w="105" w:type="dxa"/>
          <w:left w:w="105" w:type="dxa"/>
          <w:bottom w:w="105" w:type="dxa"/>
          <w:right w:w="105" w:type="dxa"/>
        </w:tblCellMar>
        <w:tblLook w:val="04A0" w:firstRow="1" w:lastRow="0" w:firstColumn="1" w:lastColumn="0" w:noHBand="0" w:noVBand="1"/>
      </w:tblPr>
      <w:tblGrid>
        <w:gridCol w:w="2202"/>
        <w:gridCol w:w="2827"/>
        <w:gridCol w:w="4511"/>
      </w:tblGrid>
      <w:tr w:rsidR="004A0B18" w:rsidRPr="00FC2AF8" w:rsidTr="004A0B18">
        <w:trPr>
          <w:trHeight w:val="1740"/>
        </w:trPr>
        <w:tc>
          <w:tcPr>
            <w:tcW w:w="16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Педагоги подготовительных групп</w:t>
            </w:r>
          </w:p>
        </w:tc>
        <w:tc>
          <w:tcPr>
            <w:tcW w:w="274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Педагоги старшей и средней группы</w:t>
            </w:r>
          </w:p>
        </w:tc>
        <w:tc>
          <w:tcPr>
            <w:tcW w:w="43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Педагоги младших групп</w:t>
            </w:r>
          </w:p>
        </w:tc>
      </w:tr>
      <w:tr w:rsidR="004A0B18" w:rsidRPr="00FC2AF8" w:rsidTr="004A0B18">
        <w:trPr>
          <w:trHeight w:val="1755"/>
        </w:trPr>
        <w:tc>
          <w:tcPr>
            <w:tcW w:w="16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 xml:space="preserve">Куклы на </w:t>
            </w:r>
            <w:proofErr w:type="spellStart"/>
            <w:r w:rsidRPr="00FC2AF8">
              <w:rPr>
                <w:rFonts w:ascii="Times New Roman" w:eastAsia="Times New Roman" w:hAnsi="Times New Roman" w:cs="Times New Roman"/>
                <w:color w:val="333333"/>
                <w:sz w:val="24"/>
                <w:szCs w:val="24"/>
                <w:lang w:eastAsia="ru-RU"/>
              </w:rPr>
              <w:t>гапите</w:t>
            </w:r>
            <w:proofErr w:type="spellEnd"/>
          </w:p>
        </w:tc>
        <w:tc>
          <w:tcPr>
            <w:tcW w:w="274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Театр на тарелочках</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Театр ложек</w:t>
            </w:r>
          </w:p>
        </w:tc>
        <w:tc>
          <w:tcPr>
            <w:tcW w:w="43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Театр на варежке</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Театр на баночках (картинки и аппликации)</w:t>
            </w:r>
          </w:p>
        </w:tc>
      </w:tr>
    </w:tbl>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ПРЕЗЕНТАЦИЯ ИЗГОТОВЛЕННОГО ТЕАТРА - 1 минута.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Режиссер-постановщик. </w:t>
      </w:r>
      <w:r w:rsidRPr="00FC2AF8">
        <w:rPr>
          <w:rFonts w:ascii="Times New Roman" w:eastAsia="Times New Roman" w:hAnsi="Times New Roman" w:cs="Times New Roman"/>
          <w:color w:val="333333"/>
          <w:sz w:val="24"/>
          <w:szCs w:val="24"/>
          <w:lang w:eastAsia="ru-RU"/>
        </w:rPr>
        <w:t xml:space="preserve">Уважаемые коллеги – актеры! В ходе игры «Театральный ринг» мы еще раз убедились, что через различные виды театральной деятельности проходит самореализация детей дошкольного возраста (дошкольники переносятся в сказочный, увлекательный мир; </w:t>
      </w:r>
      <w:proofErr w:type="gramStart"/>
      <w:r w:rsidRPr="00FC2AF8">
        <w:rPr>
          <w:rFonts w:ascii="Times New Roman" w:eastAsia="Times New Roman" w:hAnsi="Times New Roman" w:cs="Times New Roman"/>
          <w:color w:val="333333"/>
          <w:sz w:val="24"/>
          <w:szCs w:val="24"/>
          <w:lang w:eastAsia="ru-RU"/>
        </w:rPr>
        <w:t>познают</w:t>
      </w:r>
      <w:proofErr w:type="gramEnd"/>
      <w:r w:rsidRPr="00FC2AF8">
        <w:rPr>
          <w:rFonts w:ascii="Times New Roman" w:eastAsia="Times New Roman" w:hAnsi="Times New Roman" w:cs="Times New Roman"/>
          <w:color w:val="333333"/>
          <w:sz w:val="24"/>
          <w:szCs w:val="24"/>
          <w:lang w:eastAsia="ru-RU"/>
        </w:rPr>
        <w:t xml:space="preserve"> что такое дружба, доброта, честность, правдивость; учатся перевоплощаться в роль; используют свои средства выразительности: мимику, пантомимику, интонацию.</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И закончить нашу игру хочется словами Л.</w:t>
      </w:r>
      <w:r w:rsidRPr="00FC2AF8">
        <w:rPr>
          <w:rFonts w:ascii="Times New Roman" w:eastAsia="Times New Roman" w:hAnsi="Times New Roman" w:cs="Times New Roman"/>
          <w:color w:val="333333"/>
          <w:sz w:val="24"/>
          <w:szCs w:val="24"/>
          <w:lang w:eastAsia="ru-RU"/>
        </w:rPr>
        <w:t>С. Выготского: «Необходимо расширять опыт ребенка, если мы хотим создать достаточно прочные основы его творческой деятельности».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В Вашу «Копилку воспитателя» уходит консультация «Театральная деятельность в МДОУ»</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Заключительное слово директора театра.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Консультация для воспитателей:</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lastRenderedPageBreak/>
        <w:t>«Театральная деятельность в МДОУ»</w:t>
      </w:r>
      <w:r w:rsidRPr="00FC2AF8">
        <w:rPr>
          <w:rFonts w:ascii="Times New Roman" w:eastAsia="Times New Roman" w:hAnsi="Times New Roman" w:cs="Times New Roman"/>
          <w:color w:val="333333"/>
          <w:sz w:val="24"/>
          <w:szCs w:val="24"/>
          <w:lang w:eastAsia="ru-RU"/>
        </w:rPr>
        <w:t> </w:t>
      </w:r>
      <w:r w:rsidRPr="00FC2AF8">
        <w:rPr>
          <w:rFonts w:ascii="Times New Roman" w:eastAsia="Times New Roman" w:hAnsi="Times New Roman" w:cs="Times New Roman"/>
          <w:i/>
          <w:iCs/>
          <w:color w:val="333333"/>
          <w:sz w:val="24"/>
          <w:szCs w:val="24"/>
          <w:lang w:eastAsia="ru-RU"/>
        </w:rPr>
        <w:t>Выдающийся русский ученый Лев Семенович Выготский писал:</w:t>
      </w:r>
      <w:r w:rsidRPr="00FC2AF8">
        <w:rPr>
          <w:rFonts w:ascii="Times New Roman" w:eastAsia="Times New Roman" w:hAnsi="Times New Roman" w:cs="Times New Roman"/>
          <w:color w:val="333333"/>
          <w:sz w:val="24"/>
          <w:szCs w:val="24"/>
          <w:lang w:eastAsia="ru-RU"/>
        </w:rPr>
        <w:t> </w:t>
      </w:r>
      <w:r w:rsidRPr="00FC2AF8">
        <w:rPr>
          <w:rFonts w:ascii="Times New Roman" w:eastAsia="Times New Roman" w:hAnsi="Times New Roman" w:cs="Times New Roman"/>
          <w:i/>
          <w:iCs/>
          <w:color w:val="333333"/>
          <w:sz w:val="24"/>
          <w:szCs w:val="24"/>
          <w:lang w:eastAsia="ru-RU"/>
        </w:rPr>
        <w:t>«Необходимо расширять опыт ребенка, если мы хотим создать достаточно прочные основы</w:t>
      </w:r>
      <w:r w:rsidRPr="00FC2AF8">
        <w:rPr>
          <w:rFonts w:ascii="Times New Roman" w:eastAsia="Times New Roman" w:hAnsi="Times New Roman" w:cs="Times New Roman"/>
          <w:color w:val="333333"/>
          <w:sz w:val="24"/>
          <w:szCs w:val="24"/>
          <w:lang w:eastAsia="ru-RU"/>
        </w:rPr>
        <w:t> </w:t>
      </w:r>
      <w:r w:rsidRPr="00FC2AF8">
        <w:rPr>
          <w:rFonts w:ascii="Times New Roman" w:eastAsia="Times New Roman" w:hAnsi="Times New Roman" w:cs="Times New Roman"/>
          <w:i/>
          <w:iCs/>
          <w:color w:val="333333"/>
          <w:sz w:val="24"/>
          <w:szCs w:val="24"/>
          <w:lang w:eastAsia="ru-RU"/>
        </w:rPr>
        <w:t>его творческой деятельности»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xml:space="preserve">Ориентированность современных концепций дошкольного образования на </w:t>
      </w:r>
      <w:proofErr w:type="spellStart"/>
      <w:r w:rsidRPr="00FC2AF8">
        <w:rPr>
          <w:rFonts w:ascii="Times New Roman" w:eastAsia="Times New Roman" w:hAnsi="Times New Roman" w:cs="Times New Roman"/>
          <w:color w:val="333333"/>
          <w:sz w:val="24"/>
          <w:szCs w:val="24"/>
          <w:lang w:eastAsia="ru-RU"/>
        </w:rPr>
        <w:t>гуманизацию</w:t>
      </w:r>
      <w:proofErr w:type="spellEnd"/>
      <w:r w:rsidRPr="00FC2AF8">
        <w:rPr>
          <w:rFonts w:ascii="Times New Roman" w:eastAsia="Times New Roman" w:hAnsi="Times New Roman" w:cs="Times New Roman"/>
          <w:color w:val="333333"/>
          <w:sz w:val="24"/>
          <w:szCs w:val="24"/>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Л.С. Выготский определил игру как ведущую деятельность в дошкольном возрасте. Л.И. </w:t>
      </w:r>
      <w:proofErr w:type="spellStart"/>
      <w:r w:rsidRPr="00FC2AF8">
        <w:rPr>
          <w:rFonts w:ascii="Times New Roman" w:eastAsia="Times New Roman" w:hAnsi="Times New Roman" w:cs="Times New Roman"/>
          <w:color w:val="333333"/>
          <w:sz w:val="24"/>
          <w:szCs w:val="24"/>
          <w:lang w:eastAsia="ru-RU"/>
        </w:rPr>
        <w:t>Божович</w:t>
      </w:r>
      <w:proofErr w:type="spellEnd"/>
      <w:r w:rsidRPr="00FC2AF8">
        <w:rPr>
          <w:rFonts w:ascii="Times New Roman" w:eastAsia="Times New Roman" w:hAnsi="Times New Roman" w:cs="Times New Roman"/>
          <w:color w:val="333333"/>
          <w:sz w:val="24"/>
          <w:szCs w:val="24"/>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i/>
          <w:iCs/>
          <w:color w:val="333333"/>
          <w:sz w:val="24"/>
          <w:szCs w:val="24"/>
          <w:lang w:eastAsia="ru-RU"/>
        </w:rPr>
        <w:t>Театрализованная игра на занятиях: </w:t>
      </w:r>
      <w:r w:rsidRPr="00FC2AF8">
        <w:rPr>
          <w:rFonts w:ascii="Times New Roman" w:eastAsia="Times New Roman" w:hAnsi="Times New Roman" w:cs="Times New Roman"/>
          <w:color w:val="333333"/>
          <w:sz w:val="24"/>
          <w:szCs w:val="24"/>
          <w:lang w:eastAsia="ru-RU"/>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i/>
          <w:iCs/>
          <w:color w:val="333333"/>
          <w:sz w:val="24"/>
          <w:szCs w:val="24"/>
          <w:lang w:eastAsia="ru-RU"/>
        </w:rPr>
        <w:t>Свободная совместная деятельность детей и взрослых</w:t>
      </w:r>
      <w:r w:rsidRPr="00FC2AF8">
        <w:rPr>
          <w:rFonts w:ascii="Times New Roman" w:eastAsia="Times New Roman" w:hAnsi="Times New Roman" w:cs="Times New Roman"/>
          <w:color w:val="333333"/>
          <w:sz w:val="24"/>
          <w:szCs w:val="24"/>
          <w:lang w:eastAsia="ru-RU"/>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i/>
          <w:iCs/>
          <w:color w:val="333333"/>
          <w:sz w:val="24"/>
          <w:szCs w:val="24"/>
          <w:lang w:eastAsia="ru-RU"/>
        </w:rPr>
        <w:t>Театрализованная игра в самостоятельной деятельности детей: </w:t>
      </w:r>
      <w:r w:rsidRPr="00FC2AF8">
        <w:rPr>
          <w:rFonts w:ascii="Times New Roman" w:eastAsia="Times New Roman" w:hAnsi="Times New Roman" w:cs="Times New Roman"/>
          <w:color w:val="333333"/>
          <w:sz w:val="24"/>
          <w:szCs w:val="24"/>
          <w:lang w:eastAsia="ru-RU"/>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Театрализованная деятельность способствует тому, чтобы сделать жизнь детей в группе увлекательнее, разнообразнее.</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Используя театрализованную деятельность в системе обучения детей в МДОУ, педагоги могут решать комплекс взаимосвязанных задач:</w:t>
      </w: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1931"/>
        <w:gridCol w:w="1894"/>
        <w:gridCol w:w="1791"/>
        <w:gridCol w:w="2397"/>
        <w:gridCol w:w="1856"/>
      </w:tblGrid>
      <w:tr w:rsidR="004A0B18" w:rsidRPr="00FC2AF8" w:rsidTr="004A0B18">
        <w:tc>
          <w:tcPr>
            <w:tcW w:w="15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lang w:eastAsia="ru-RU"/>
              </w:rPr>
              <w:t>Познавательно</w:t>
            </w:r>
            <w:r w:rsidRPr="00FC2AF8">
              <w:rPr>
                <w:rFonts w:ascii="Times New Roman" w:eastAsia="Times New Roman" w:hAnsi="Times New Roman" w:cs="Times New Roman"/>
                <w:b/>
                <w:bCs/>
                <w:color w:val="333333"/>
                <w:sz w:val="24"/>
                <w:szCs w:val="24"/>
                <w:lang w:eastAsia="ru-RU"/>
              </w:rPr>
              <w:lastRenderedPageBreak/>
              <w:t>е развитие</w:t>
            </w:r>
          </w:p>
        </w:tc>
        <w:tc>
          <w:tcPr>
            <w:tcW w:w="121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br/>
            </w:r>
            <w:r w:rsidRPr="00FC2AF8">
              <w:rPr>
                <w:rFonts w:ascii="Times New Roman" w:eastAsia="Times New Roman" w:hAnsi="Times New Roman" w:cs="Times New Roman"/>
                <w:b/>
                <w:bCs/>
                <w:color w:val="333333"/>
                <w:sz w:val="24"/>
                <w:szCs w:val="24"/>
                <w:lang w:eastAsia="ru-RU"/>
              </w:rPr>
              <w:t xml:space="preserve">Социальное </w:t>
            </w:r>
            <w:r w:rsidRPr="00FC2AF8">
              <w:rPr>
                <w:rFonts w:ascii="Times New Roman" w:eastAsia="Times New Roman" w:hAnsi="Times New Roman" w:cs="Times New Roman"/>
                <w:b/>
                <w:bCs/>
                <w:color w:val="333333"/>
                <w:sz w:val="24"/>
                <w:szCs w:val="24"/>
                <w:lang w:eastAsia="ru-RU"/>
              </w:rPr>
              <w:lastRenderedPageBreak/>
              <w:t>развитие</w:t>
            </w:r>
          </w:p>
        </w:tc>
        <w:tc>
          <w:tcPr>
            <w:tcW w:w="103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br/>
            </w:r>
            <w:r w:rsidRPr="00FC2AF8">
              <w:rPr>
                <w:rFonts w:ascii="Times New Roman" w:eastAsia="Times New Roman" w:hAnsi="Times New Roman" w:cs="Times New Roman"/>
                <w:b/>
                <w:bCs/>
                <w:color w:val="333333"/>
                <w:sz w:val="24"/>
                <w:szCs w:val="24"/>
                <w:lang w:eastAsia="ru-RU"/>
              </w:rPr>
              <w:t xml:space="preserve">Речевое </w:t>
            </w:r>
            <w:r w:rsidRPr="00FC2AF8">
              <w:rPr>
                <w:rFonts w:ascii="Times New Roman" w:eastAsia="Times New Roman" w:hAnsi="Times New Roman" w:cs="Times New Roman"/>
                <w:b/>
                <w:bCs/>
                <w:color w:val="333333"/>
                <w:sz w:val="24"/>
                <w:szCs w:val="24"/>
                <w:lang w:eastAsia="ru-RU"/>
              </w:rPr>
              <w:lastRenderedPageBreak/>
              <w:t>развитие</w:t>
            </w:r>
          </w:p>
        </w:tc>
        <w:tc>
          <w:tcPr>
            <w:tcW w:w="121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br/>
            </w:r>
            <w:r w:rsidRPr="00FC2AF8">
              <w:rPr>
                <w:rFonts w:ascii="Times New Roman" w:eastAsia="Times New Roman" w:hAnsi="Times New Roman" w:cs="Times New Roman"/>
                <w:b/>
                <w:bCs/>
                <w:color w:val="333333"/>
                <w:sz w:val="24"/>
                <w:szCs w:val="24"/>
                <w:lang w:eastAsia="ru-RU"/>
              </w:rPr>
              <w:t xml:space="preserve">Эстетическое </w:t>
            </w:r>
            <w:r w:rsidRPr="00FC2AF8">
              <w:rPr>
                <w:rFonts w:ascii="Times New Roman" w:eastAsia="Times New Roman" w:hAnsi="Times New Roman" w:cs="Times New Roman"/>
                <w:b/>
                <w:bCs/>
                <w:color w:val="333333"/>
                <w:sz w:val="24"/>
                <w:szCs w:val="24"/>
                <w:lang w:eastAsia="ru-RU"/>
              </w:rPr>
              <w:lastRenderedPageBreak/>
              <w:t>развитие</w:t>
            </w:r>
          </w:p>
        </w:tc>
        <w:tc>
          <w:tcPr>
            <w:tcW w:w="352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lastRenderedPageBreak/>
              <w:t>Развитие движений</w:t>
            </w:r>
          </w:p>
        </w:tc>
      </w:tr>
      <w:tr w:rsidR="004A0B18" w:rsidRPr="00FC2AF8" w:rsidTr="004A0B18">
        <w:tc>
          <w:tcPr>
            <w:tcW w:w="15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br/>
              <w:t>- развитие разносторонних представлений о действительности (разные виды театра, профессии людей, создающих спектакль);</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наблюдение за явлениями природы, поведением животных (для передачи символическими средствами в игре–драматизации);</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обеспечение взаимосвязи конструирования с театрализованной игрой для развития динамических пространственных представлений;</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развитие памяти, обучение умению планировать свои действия для достижения результата.</w:t>
            </w:r>
          </w:p>
        </w:tc>
        <w:tc>
          <w:tcPr>
            <w:tcW w:w="121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 формирование положительных взаимоотношений между детьми в процессе совместной деятельности;</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воспитание культуры познания взрослых и детей (эмоциональные состояния, личностные качества, оценка поступков и пр.);</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воспитание у ребенка уважения к себе, сознательного отношения к своей деятельности;</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развитие эмоций;</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воспитание этически ценных способов общения в соответствии с нормами и правилами жизни в обществе.</w:t>
            </w:r>
          </w:p>
        </w:tc>
        <w:tc>
          <w:tcPr>
            <w:tcW w:w="103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r>
            <w:proofErr w:type="gramStart"/>
            <w:r w:rsidRPr="00FC2AF8">
              <w:rPr>
                <w:rFonts w:ascii="Times New Roman" w:eastAsia="Times New Roman" w:hAnsi="Times New Roman" w:cs="Times New Roman"/>
                <w:color w:val="333333"/>
                <w:sz w:val="24"/>
                <w:szCs w:val="24"/>
                <w:lang w:eastAsia="ru-RU"/>
              </w:rPr>
              <w:t>- содействие развитию монологической и диалогической речи;</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обогащение словаря: образных выражений, сравнений, эпитетов, синонимов, антонимов и пр.;</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End"/>
          </w:p>
        </w:tc>
        <w:tc>
          <w:tcPr>
            <w:tcW w:w="121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r>
            <w:proofErr w:type="gramStart"/>
            <w:r w:rsidRPr="00FC2AF8">
              <w:rPr>
                <w:rFonts w:ascii="Times New Roman" w:eastAsia="Times New Roman" w:hAnsi="Times New Roman" w:cs="Times New Roman"/>
                <w:color w:val="333333"/>
                <w:sz w:val="24"/>
                <w:szCs w:val="24"/>
                <w:lang w:eastAsia="ru-RU"/>
              </w:rPr>
              <w:t>- приобщение к высокохудожественной литературе;</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развитие воображения;</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приобщение к совместной дизайн-деятельности по моделированию элементов костюма, декораций, атрибутов;</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создание выразительного художественного образа;</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Организация коллективной работы при создании многофигурных сюжетных композиций;</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обучение самостоятельному нахождению приемов изображения, материалов.</w:t>
            </w:r>
            <w:proofErr w:type="gramEnd"/>
          </w:p>
        </w:tc>
        <w:tc>
          <w:tcPr>
            <w:tcW w:w="352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 согласование действий и сопровождающей</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их речи;</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умение воплощать в творческом движении настроение, характер и процесс развития образа;</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 выразительность исполнения основных видов движений.</w:t>
            </w:r>
          </w:p>
        </w:tc>
      </w:tr>
    </w:tbl>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t>Театральная деятельность представлена в МДОУ </w:t>
      </w:r>
      <w:r w:rsidRPr="00FC2AF8">
        <w:rPr>
          <w:rFonts w:ascii="Times New Roman" w:eastAsia="Times New Roman" w:hAnsi="Times New Roman" w:cs="Times New Roman"/>
          <w:b/>
          <w:bCs/>
          <w:color w:val="333333"/>
          <w:sz w:val="24"/>
          <w:szCs w:val="24"/>
          <w:lang w:eastAsia="ru-RU"/>
        </w:rPr>
        <w:t>кукольным театром</w:t>
      </w:r>
      <w:r w:rsidRPr="00FC2AF8">
        <w:rPr>
          <w:rFonts w:ascii="Times New Roman" w:eastAsia="Times New Roman" w:hAnsi="Times New Roman" w:cs="Times New Roman"/>
          <w:color w:val="333333"/>
          <w:sz w:val="24"/>
          <w:szCs w:val="24"/>
          <w:lang w:eastAsia="ru-RU"/>
        </w:rPr>
        <w:t> и </w:t>
      </w:r>
      <w:r w:rsidRPr="00FC2AF8">
        <w:rPr>
          <w:rFonts w:ascii="Times New Roman" w:eastAsia="Times New Roman" w:hAnsi="Times New Roman" w:cs="Times New Roman"/>
          <w:b/>
          <w:bCs/>
          <w:color w:val="333333"/>
          <w:sz w:val="24"/>
          <w:szCs w:val="24"/>
          <w:lang w:eastAsia="ru-RU"/>
        </w:rPr>
        <w:t>театрализованными играми</w:t>
      </w:r>
      <w:r w:rsidRPr="00FC2AF8">
        <w:rPr>
          <w:rFonts w:ascii="Times New Roman" w:eastAsia="Times New Roman" w:hAnsi="Times New Roman" w:cs="Times New Roman"/>
          <w:color w:val="333333"/>
          <w:sz w:val="24"/>
          <w:szCs w:val="24"/>
          <w:lang w:eastAsia="ru-RU"/>
        </w:rPr>
        <w:t>, которые делятся на две группы: </w:t>
      </w:r>
      <w:r w:rsidRPr="00FC2AF8">
        <w:rPr>
          <w:rFonts w:ascii="Times New Roman" w:eastAsia="Times New Roman" w:hAnsi="Times New Roman" w:cs="Times New Roman"/>
          <w:b/>
          <w:bCs/>
          <w:color w:val="333333"/>
          <w:sz w:val="24"/>
          <w:szCs w:val="24"/>
          <w:lang w:eastAsia="ru-RU"/>
        </w:rPr>
        <w:t>режиссерские игры и игры-драматизации.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Для организации</w:t>
      </w:r>
      <w:r w:rsidRPr="00FC2AF8">
        <w:rPr>
          <w:rFonts w:ascii="Times New Roman" w:eastAsia="Times New Roman" w:hAnsi="Times New Roman" w:cs="Times New Roman"/>
          <w:color w:val="333333"/>
          <w:sz w:val="24"/>
          <w:szCs w:val="24"/>
          <w:lang w:eastAsia="ru-RU"/>
        </w:rPr>
        <w:t> </w:t>
      </w:r>
      <w:r w:rsidRPr="00FC2AF8">
        <w:rPr>
          <w:rFonts w:ascii="Times New Roman" w:eastAsia="Times New Roman" w:hAnsi="Times New Roman" w:cs="Times New Roman"/>
          <w:b/>
          <w:bCs/>
          <w:color w:val="333333"/>
          <w:sz w:val="24"/>
          <w:szCs w:val="24"/>
          <w:lang w:eastAsia="ru-RU"/>
        </w:rPr>
        <w:t>детского театра</w:t>
      </w:r>
      <w:r w:rsidRPr="00FC2AF8">
        <w:rPr>
          <w:rFonts w:ascii="Times New Roman" w:eastAsia="Times New Roman" w:hAnsi="Times New Roman" w:cs="Times New Roman"/>
          <w:color w:val="333333"/>
          <w:sz w:val="24"/>
          <w:szCs w:val="24"/>
          <w:lang w:eastAsia="ru-RU"/>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FC2AF8">
        <w:rPr>
          <w:rFonts w:ascii="Times New Roman" w:eastAsia="Times New Roman" w:hAnsi="Times New Roman" w:cs="Times New Roman"/>
          <w:color w:val="333333"/>
          <w:sz w:val="24"/>
          <w:szCs w:val="24"/>
          <w:lang w:eastAsia="ru-RU"/>
        </w:rPr>
        <w:t>фланелеграфе</w:t>
      </w:r>
      <w:proofErr w:type="spellEnd"/>
      <w:r w:rsidRPr="00FC2AF8">
        <w:rPr>
          <w:rFonts w:ascii="Times New Roman" w:eastAsia="Times New Roman" w:hAnsi="Times New Roman" w:cs="Times New Roman"/>
          <w:color w:val="333333"/>
          <w:sz w:val="24"/>
          <w:szCs w:val="24"/>
          <w:lang w:eastAsia="ru-RU"/>
        </w:rPr>
        <w:t>, картоне, столе). Театр игрушек и петрушек тоже вызывает интерес.</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xml:space="preserve">Напольные куклы «работают» на полу, кукловод управляет ими на глазах у зрителей. К </w:t>
      </w:r>
      <w:proofErr w:type="gramStart"/>
      <w:r w:rsidRPr="00FC2AF8">
        <w:rPr>
          <w:rFonts w:ascii="Times New Roman" w:eastAsia="Times New Roman" w:hAnsi="Times New Roman" w:cs="Times New Roman"/>
          <w:color w:val="333333"/>
          <w:sz w:val="24"/>
          <w:szCs w:val="24"/>
          <w:lang w:eastAsia="ru-RU"/>
        </w:rPr>
        <w:t>напольным</w:t>
      </w:r>
      <w:proofErr w:type="gramEnd"/>
      <w:r w:rsidRPr="00FC2AF8">
        <w:rPr>
          <w:rFonts w:ascii="Times New Roman" w:eastAsia="Times New Roman" w:hAnsi="Times New Roman" w:cs="Times New Roman"/>
          <w:color w:val="333333"/>
          <w:sz w:val="24"/>
          <w:szCs w:val="24"/>
          <w:lang w:eastAsia="ru-RU"/>
        </w:rPr>
        <w:t xml:space="preserve"> относятся марионетки и большие куклы.</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lang w:eastAsia="ru-RU"/>
        </w:rPr>
        <w:t>К режиссерским играм</w:t>
      </w:r>
      <w:r w:rsidRPr="00FC2AF8">
        <w:rPr>
          <w:rFonts w:ascii="Times New Roman" w:eastAsia="Times New Roman" w:hAnsi="Times New Roman" w:cs="Times New Roman"/>
          <w:color w:val="333333"/>
          <w:sz w:val="24"/>
          <w:szCs w:val="24"/>
          <w:lang w:eastAsia="ru-RU"/>
        </w:rPr>
        <w:t> в МДОУ относятся настольные театрализованные игры: </w:t>
      </w:r>
      <w:r w:rsidRPr="00FC2AF8">
        <w:rPr>
          <w:rFonts w:ascii="Times New Roman" w:eastAsia="Times New Roman" w:hAnsi="Times New Roman" w:cs="Times New Roman"/>
          <w:b/>
          <w:bCs/>
          <w:color w:val="333333"/>
          <w:sz w:val="24"/>
          <w:szCs w:val="24"/>
          <w:lang w:eastAsia="ru-RU"/>
        </w:rPr>
        <w:t xml:space="preserve">настольный театр игрушек, настольный театр картинок, теневой театр, театр на </w:t>
      </w:r>
      <w:proofErr w:type="spellStart"/>
      <w:r w:rsidRPr="00FC2AF8">
        <w:rPr>
          <w:rFonts w:ascii="Times New Roman" w:eastAsia="Times New Roman" w:hAnsi="Times New Roman" w:cs="Times New Roman"/>
          <w:b/>
          <w:bCs/>
          <w:color w:val="333333"/>
          <w:sz w:val="24"/>
          <w:szCs w:val="24"/>
          <w:lang w:eastAsia="ru-RU"/>
        </w:rPr>
        <w:t>фланелеграфе</w:t>
      </w:r>
      <w:proofErr w:type="spellEnd"/>
      <w:r w:rsidRPr="00FC2AF8">
        <w:rPr>
          <w:rFonts w:ascii="Times New Roman" w:eastAsia="Times New Roman" w:hAnsi="Times New Roman" w:cs="Times New Roman"/>
          <w:b/>
          <w:bCs/>
          <w:color w:val="333333"/>
          <w:sz w:val="24"/>
          <w:szCs w:val="24"/>
          <w:lang w:eastAsia="ru-RU"/>
        </w:rPr>
        <w:t>.</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Игры-драматизации</w:t>
      </w:r>
      <w:r w:rsidRPr="00FC2AF8">
        <w:rPr>
          <w:rFonts w:ascii="Times New Roman" w:eastAsia="Times New Roman" w:hAnsi="Times New Roman" w:cs="Times New Roman"/>
          <w:i/>
          <w:iCs/>
          <w:color w:val="333333"/>
          <w:sz w:val="24"/>
          <w:szCs w:val="24"/>
          <w:lang w:eastAsia="ru-RU"/>
        </w:rPr>
        <w:t> </w:t>
      </w:r>
      <w:r w:rsidRPr="00FC2AF8">
        <w:rPr>
          <w:rFonts w:ascii="Times New Roman" w:eastAsia="Times New Roman" w:hAnsi="Times New Roman" w:cs="Times New Roman"/>
          <w:color w:val="333333"/>
          <w:sz w:val="24"/>
          <w:szCs w:val="24"/>
          <w:lang w:eastAsia="ru-RU"/>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xml:space="preserve">Игры-драматизации с пальчиками - атрибуты ребенок надевает на пальцы, но, как и в драматизации, сам действует за персонажа. </w:t>
      </w:r>
      <w:proofErr w:type="gramStart"/>
      <w:r w:rsidRPr="00FC2AF8">
        <w:rPr>
          <w:rFonts w:ascii="Times New Roman" w:eastAsia="Times New Roman" w:hAnsi="Times New Roman" w:cs="Times New Roman"/>
          <w:color w:val="333333"/>
          <w:sz w:val="24"/>
          <w:szCs w:val="24"/>
          <w:lang w:eastAsia="ru-RU"/>
        </w:rPr>
        <w:t>(Например, сказки «Репка», Коза и семеро козлят», «Гуси-лебеди».</w:t>
      </w:r>
      <w:proofErr w:type="gramEnd"/>
      <w:r w:rsidRPr="00FC2AF8">
        <w:rPr>
          <w:rFonts w:ascii="Times New Roman" w:eastAsia="Times New Roman" w:hAnsi="Times New Roman" w:cs="Times New Roman"/>
          <w:color w:val="333333"/>
          <w:sz w:val="24"/>
          <w:szCs w:val="24"/>
          <w:lang w:eastAsia="ru-RU"/>
        </w:rPr>
        <w:t xml:space="preserve"> </w:t>
      </w:r>
      <w:proofErr w:type="gramStart"/>
      <w:r w:rsidRPr="00FC2AF8">
        <w:rPr>
          <w:rFonts w:ascii="Times New Roman" w:eastAsia="Times New Roman" w:hAnsi="Times New Roman" w:cs="Times New Roman"/>
          <w:color w:val="333333"/>
          <w:sz w:val="24"/>
          <w:szCs w:val="24"/>
          <w:lang w:eastAsia="ru-RU"/>
        </w:rPr>
        <w:t>Показ таких сказок могут показывать двое, трое детей, которые располагаются за ширмой).</w:t>
      </w:r>
      <w:proofErr w:type="gramEnd"/>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Игры-драматизации с куклами бибабо – в этих играх на пальцы руки надевают куклу. Движения ее головы, рук, туловища осуществляются с помощью движений пальцев, кисти руки.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Импровизация – разыгрывание темы, сюжета без предварительной подготовки, очень сложная, но и интересная игра.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w:t>
      </w:r>
      <w:r w:rsidRPr="00FC2AF8">
        <w:rPr>
          <w:rFonts w:ascii="Times New Roman" w:eastAsia="Times New Roman" w:hAnsi="Times New Roman" w:cs="Times New Roman"/>
          <w:color w:val="333333"/>
          <w:sz w:val="24"/>
          <w:szCs w:val="24"/>
          <w:lang w:eastAsia="ru-RU"/>
        </w:rPr>
        <w:lastRenderedPageBreak/>
        <w:t>игры, а в театрализованной может быть такой продукт – поставленный спектакль, инсценировка.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p>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b/>
          <w:bCs/>
          <w:color w:val="333333"/>
          <w:sz w:val="24"/>
          <w:szCs w:val="24"/>
          <w:lang w:eastAsia="ru-RU"/>
        </w:rPr>
        <w:t>Виды театров для всех возрастных групп</w:t>
      </w:r>
    </w:p>
    <w:p w:rsidR="004A0B18" w:rsidRPr="00FC2AF8" w:rsidRDefault="004A0B18" w:rsidP="004A0B18">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1737"/>
        <w:gridCol w:w="1705"/>
        <w:gridCol w:w="2056"/>
        <w:gridCol w:w="1912"/>
        <w:gridCol w:w="2250"/>
      </w:tblGrid>
      <w:tr w:rsidR="004A0B18" w:rsidRPr="00FC2AF8" w:rsidTr="004A0B18">
        <w:tc>
          <w:tcPr>
            <w:tcW w:w="163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1 младшая</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группа</w:t>
            </w:r>
          </w:p>
        </w:tc>
        <w:tc>
          <w:tcPr>
            <w:tcW w:w="160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2 младшая </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группа</w:t>
            </w:r>
          </w:p>
        </w:tc>
        <w:tc>
          <w:tcPr>
            <w:tcW w:w="193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Средняя</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группа</w:t>
            </w:r>
          </w:p>
        </w:tc>
        <w:tc>
          <w:tcPr>
            <w:tcW w:w="18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Старшая </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t>группа</w:t>
            </w:r>
          </w:p>
        </w:tc>
        <w:tc>
          <w:tcPr>
            <w:tcW w:w="151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Подготовительная к школе группа</w:t>
            </w:r>
          </w:p>
        </w:tc>
      </w:tr>
      <w:tr w:rsidR="004A0B18" w:rsidRPr="00FC2AF8" w:rsidTr="004A0B18">
        <w:tc>
          <w:tcPr>
            <w:tcW w:w="163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Пальчиковый театр – способствует лучшему управлению движениями собственных пальцев.</w:t>
            </w:r>
          </w:p>
        </w:tc>
        <w:tc>
          <w:tcPr>
            <w:tcW w:w="160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r>
            <w:proofErr w:type="gramStart"/>
            <w:r w:rsidRPr="00FC2AF8">
              <w:rPr>
                <w:rFonts w:ascii="Times New Roman" w:eastAsia="Times New Roman" w:hAnsi="Times New Roman" w:cs="Times New Roman"/>
                <w:color w:val="333333"/>
                <w:sz w:val="24"/>
                <w:szCs w:val="24"/>
                <w:lang w:eastAsia="ru-RU"/>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roofErr w:type="gramEnd"/>
          </w:p>
        </w:tc>
        <w:tc>
          <w:tcPr>
            <w:tcW w:w="193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 xml:space="preserve">Театр ложек, верховые куклы (бибабо, куклы на </w:t>
            </w:r>
            <w:proofErr w:type="spellStart"/>
            <w:r w:rsidRPr="00FC2AF8">
              <w:rPr>
                <w:rFonts w:ascii="Times New Roman" w:eastAsia="Times New Roman" w:hAnsi="Times New Roman" w:cs="Times New Roman"/>
                <w:color w:val="333333"/>
                <w:sz w:val="24"/>
                <w:szCs w:val="24"/>
                <w:lang w:eastAsia="ru-RU"/>
              </w:rPr>
              <w:t>гапите</w:t>
            </w:r>
            <w:proofErr w:type="spellEnd"/>
            <w:r w:rsidRPr="00FC2AF8">
              <w:rPr>
                <w:rFonts w:ascii="Times New Roman" w:eastAsia="Times New Roman" w:hAnsi="Times New Roman" w:cs="Times New Roman"/>
                <w:color w:val="333333"/>
                <w:sz w:val="24"/>
                <w:szCs w:val="24"/>
                <w:lang w:eastAsia="ru-RU"/>
              </w:rPr>
              <w:t xml:space="preserve">*) – знакомство детей с театральной ширмой, основами </w:t>
            </w:r>
            <w:proofErr w:type="spellStart"/>
            <w:r w:rsidRPr="00FC2AF8">
              <w:rPr>
                <w:rFonts w:ascii="Times New Roman" w:eastAsia="Times New Roman" w:hAnsi="Times New Roman" w:cs="Times New Roman"/>
                <w:color w:val="333333"/>
                <w:sz w:val="24"/>
                <w:szCs w:val="24"/>
                <w:lang w:eastAsia="ru-RU"/>
              </w:rPr>
              <w:t>кукловождения</w:t>
            </w:r>
            <w:proofErr w:type="spellEnd"/>
            <w:r w:rsidRPr="00FC2AF8">
              <w:rPr>
                <w:rFonts w:ascii="Times New Roman" w:eastAsia="Times New Roman" w:hAnsi="Times New Roman" w:cs="Times New Roman"/>
                <w:color w:val="333333"/>
                <w:sz w:val="24"/>
                <w:szCs w:val="24"/>
                <w:lang w:eastAsia="ru-RU"/>
              </w:rPr>
              <w:t>.</w:t>
            </w:r>
          </w:p>
        </w:tc>
        <w:tc>
          <w:tcPr>
            <w:tcW w:w="18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Знакомство с куклами-марионетками, куклами с «живой рукой», обучение технике управления этими куклами.</w:t>
            </w:r>
          </w:p>
        </w:tc>
        <w:tc>
          <w:tcPr>
            <w:tcW w:w="1515"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rsidR="004A0B18" w:rsidRPr="00FC2AF8" w:rsidRDefault="004A0B18" w:rsidP="004A0B18">
            <w:pPr>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Знакомство с куклами с «живой рукой», людьми-куклами и тростевыми куклами; обучение технике работы с этими куклами.</w:t>
            </w:r>
          </w:p>
        </w:tc>
      </w:tr>
    </w:tbl>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br/>
        <w:t xml:space="preserve">* </w:t>
      </w:r>
      <w:proofErr w:type="spellStart"/>
      <w:r w:rsidRPr="00FC2AF8">
        <w:rPr>
          <w:rFonts w:ascii="Times New Roman" w:eastAsia="Times New Roman" w:hAnsi="Times New Roman" w:cs="Times New Roman"/>
          <w:color w:val="333333"/>
          <w:sz w:val="24"/>
          <w:szCs w:val="24"/>
          <w:lang w:eastAsia="ru-RU"/>
        </w:rPr>
        <w:t>Гапит</w:t>
      </w:r>
      <w:proofErr w:type="spellEnd"/>
      <w:r w:rsidRPr="00FC2AF8">
        <w:rPr>
          <w:rFonts w:ascii="Times New Roman" w:eastAsia="Times New Roman" w:hAnsi="Times New Roman" w:cs="Times New Roman"/>
          <w:color w:val="333333"/>
          <w:sz w:val="24"/>
          <w:szCs w:val="24"/>
          <w:lang w:eastAsia="ru-RU"/>
        </w:rPr>
        <w:t xml:space="preserve"> – деревянный стержень.</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кукла-марионетка – приводится в движение с помощью крестовины ВАГИ, к которой на ниточках подвешивается игрушка.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куклы-люди – ребенок надевает на себя костюм, изготовленный из поролона, обтянутого ткань</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color w:val="333333"/>
          <w:sz w:val="24"/>
          <w:szCs w:val="24"/>
          <w:lang w:eastAsia="ru-RU"/>
        </w:rPr>
        <w:br/>
      </w:r>
      <w:r w:rsidRPr="00FC2AF8">
        <w:rPr>
          <w:rFonts w:ascii="Times New Roman" w:eastAsia="Times New Roman" w:hAnsi="Times New Roman" w:cs="Times New Roman"/>
          <w:b/>
          <w:bCs/>
          <w:color w:val="333333"/>
          <w:sz w:val="24"/>
          <w:szCs w:val="24"/>
          <w:lang w:eastAsia="ru-RU"/>
        </w:rPr>
        <w:t>Уважаемые педагоги!</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Для более эффективного проведения семинара-практикума по театрализации, пожалуйста, посмотрите следующие вопросы:</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lastRenderedPageBreak/>
        <w:t>С помощью театрализованной деятельности мы можем решить комплекс взаимосвязанных задач развития дошкольников?</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Значение театрализованной деятельности в детском саду.</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 в своей работе Вы используете театрализованную деятельность, как часто и когда планируете в работу с детьми?</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Какие виды кукольных театров Вы знаете?</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С какими видами театра знакомят детей в разных возрастных группах?</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 вы думаете, какая развивающая среда по театрализации должна быть оформлена в группе?</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Какие методические пособия и технологии вы используете при реализации данного направления?</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 вы понимаете понятие «игра-драматизация»?</w:t>
      </w:r>
    </w:p>
    <w:p w:rsidR="004A0B18" w:rsidRPr="00FC2AF8" w:rsidRDefault="004A0B18" w:rsidP="004A0B18">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 вы понимаете понятие «режиссерская игра»?</w:t>
      </w:r>
    </w:p>
    <w:p w:rsidR="004A0B18" w:rsidRPr="00FC2AF8" w:rsidRDefault="004A0B18" w:rsidP="004A0B18">
      <w:pPr>
        <w:shd w:val="clear" w:color="auto" w:fill="FFFFFF"/>
        <w:spacing w:after="150" w:line="240" w:lineRule="auto"/>
        <w:rPr>
          <w:rFonts w:ascii="Times New Roman" w:eastAsia="Times New Roman" w:hAnsi="Times New Roman" w:cs="Times New Roman"/>
          <w:color w:val="333333"/>
          <w:sz w:val="24"/>
          <w:szCs w:val="24"/>
          <w:lang w:eastAsia="ru-RU"/>
        </w:rPr>
      </w:pPr>
      <w:r w:rsidRPr="00FC2AF8">
        <w:rPr>
          <w:rFonts w:ascii="Times New Roman" w:eastAsia="Times New Roman" w:hAnsi="Times New Roman" w:cs="Times New Roman"/>
          <w:color w:val="333333"/>
          <w:sz w:val="24"/>
          <w:szCs w:val="24"/>
          <w:lang w:eastAsia="ru-RU"/>
        </w:rPr>
        <w:t>Каким опытом работы по данной проблеме вы можете поделиться с коллегами?</w:t>
      </w:r>
    </w:p>
    <w:p w:rsidR="001A2611" w:rsidRPr="00FC2AF8" w:rsidRDefault="001A2611" w:rsidP="004A0B18">
      <w:pPr>
        <w:jc w:val="both"/>
        <w:rPr>
          <w:rFonts w:ascii="Times New Roman" w:hAnsi="Times New Roman" w:cs="Times New Roman"/>
          <w:sz w:val="24"/>
          <w:szCs w:val="24"/>
        </w:rPr>
      </w:pPr>
    </w:p>
    <w:sectPr w:rsidR="001A2611" w:rsidRPr="00FC2AF8" w:rsidSect="004A0B1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0A48"/>
    <w:multiLevelType w:val="multilevel"/>
    <w:tmpl w:val="5676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478B0"/>
    <w:multiLevelType w:val="multilevel"/>
    <w:tmpl w:val="92E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A932AA"/>
    <w:multiLevelType w:val="multilevel"/>
    <w:tmpl w:val="AD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2F0A9E"/>
    <w:multiLevelType w:val="multilevel"/>
    <w:tmpl w:val="0980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75"/>
    <w:rsid w:val="001A2611"/>
    <w:rsid w:val="0042724A"/>
    <w:rsid w:val="004A0B18"/>
    <w:rsid w:val="00C74101"/>
    <w:rsid w:val="00ED4A75"/>
    <w:rsid w:val="00FC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2632</Words>
  <Characters>15006</Characters>
  <Application>Microsoft Office Word</Application>
  <DocSecurity>0</DocSecurity>
  <Lines>125</Lines>
  <Paragraphs>35</Paragraphs>
  <ScaleCrop>false</ScaleCrop>
  <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КомпСервис</cp:lastModifiedBy>
  <cp:revision>8</cp:revision>
  <dcterms:created xsi:type="dcterms:W3CDTF">2019-07-25T12:44:00Z</dcterms:created>
  <dcterms:modified xsi:type="dcterms:W3CDTF">2024-07-14T13:10:00Z</dcterms:modified>
</cp:coreProperties>
</file>